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西北农林科技大学硕士研究生招生考试</w:t>
      </w: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《马克思主义原理》</w:t>
      </w: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考试大纲（202</w:t>
      </w:r>
      <w:r>
        <w:rPr>
          <w:rFonts w:hint="eastAsia" w:ascii="Times New Roman" w:hAnsi="Times New Roman" w:eastAsia="宋体" w:cs="Times New Roman"/>
          <w:b/>
          <w:bCs/>
          <w:sz w:val="36"/>
          <w:szCs w:val="40"/>
          <w:lang w:val="en-US" w:eastAsia="zh-CN"/>
        </w:rPr>
        <w:t>1</w:t>
      </w: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sz w:val="36"/>
          <w:szCs w:val="40"/>
        </w:rPr>
        <w:t>版）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《</w:t>
      </w:r>
      <w:r>
        <w:rPr>
          <w:rFonts w:ascii="Times New Roman" w:hAnsi="Times New Roman" w:eastAsia="宋体" w:cs="Times New Roman"/>
          <w:sz w:val="28"/>
          <w:szCs w:val="32"/>
        </w:rPr>
        <w:t>马克思主义原理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》</w:t>
      </w:r>
      <w:r>
        <w:rPr>
          <w:rFonts w:ascii="Times New Roman" w:hAnsi="Times New Roman" w:eastAsia="宋体" w:cs="Times New Roman"/>
          <w:sz w:val="28"/>
          <w:szCs w:val="32"/>
        </w:rPr>
        <w:t>（科目代码：614）包含考查目标、考试形式和试卷结构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、</w:t>
      </w:r>
      <w:r>
        <w:rPr>
          <w:rFonts w:ascii="Times New Roman" w:hAnsi="Times New Roman" w:eastAsia="宋体" w:cs="Times New Roman"/>
          <w:sz w:val="28"/>
          <w:szCs w:val="32"/>
        </w:rPr>
        <w:t>考查内容三部分考核内容。本考试大纲分别对三部分的考核内容予以说明。</w:t>
      </w:r>
    </w:p>
    <w:p>
      <w:pPr>
        <w:jc w:val="center"/>
        <w:rPr>
          <w:rFonts w:ascii="Times New Roman" w:hAnsi="Times New Roman" w:eastAsia="宋体" w:cs="Times New Roman"/>
          <w:b/>
          <w:bCs/>
          <w:sz w:val="32"/>
          <w:szCs w:val="36"/>
        </w:rPr>
      </w:pPr>
      <w:r>
        <w:rPr>
          <w:rFonts w:ascii="Times New Roman" w:hAnsi="Times New Roman" w:eastAsia="宋体" w:cs="Times New Roman"/>
          <w:b/>
          <w:bCs/>
          <w:sz w:val="32"/>
          <w:szCs w:val="36"/>
        </w:rPr>
        <w:t>《马克思主义原理》考试大纲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Ⅰ.考查目标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要求考生能够掌握</w:t>
      </w:r>
      <w:r>
        <w:rPr>
          <w:rFonts w:hint="eastAsia" w:ascii="Times New Roman" w:hAnsi="Times New Roman" w:eastAsia="宋体" w:cs="Times New Roman"/>
          <w:sz w:val="28"/>
          <w:szCs w:val="32"/>
        </w:rPr>
        <w:t>马克思主义原理</w:t>
      </w:r>
      <w:r>
        <w:rPr>
          <w:rFonts w:ascii="Times New Roman" w:hAnsi="Times New Roman" w:eastAsia="宋体" w:cs="Times New Roman"/>
          <w:sz w:val="28"/>
          <w:szCs w:val="32"/>
        </w:rPr>
        <w:t>的相关专业素质和基本能力。具体包括：</w:t>
      </w:r>
    </w:p>
    <w:p>
      <w:pPr>
        <w:numPr>
          <w:ilvl w:val="0"/>
          <w:numId w:val="1"/>
        </w:numPr>
        <w:ind w:firstLine="560" w:firstLineChars="200"/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能够掌握理解</w:t>
      </w:r>
      <w:r>
        <w:rPr>
          <w:rFonts w:hint="eastAsia" w:ascii="Times New Roman" w:hAnsi="Times New Roman" w:eastAsia="宋体" w:cs="Times New Roman"/>
          <w:sz w:val="28"/>
          <w:szCs w:val="32"/>
        </w:rPr>
        <w:t>马克思主义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基本原理的主要内容。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能够阐述并运用</w:t>
      </w:r>
      <w:r>
        <w:rPr>
          <w:rFonts w:hint="eastAsia" w:ascii="Times New Roman" w:hAnsi="Times New Roman" w:eastAsia="宋体" w:cs="Times New Roman"/>
          <w:sz w:val="28"/>
          <w:szCs w:val="32"/>
        </w:rPr>
        <w:t>马克思主义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基本立场、观点和方法分析解决问题。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对马克思主义经典作家重要著作和马克思主义发展史有一定了解。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4.具备现代汉语写作与逻辑表达能力，各语种考生统一用汉语答题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。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Ⅱ.考试形式和试卷结构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一、试卷满分及考试时间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本试卷满分为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150</w:t>
      </w:r>
      <w:r>
        <w:rPr>
          <w:rFonts w:ascii="Times New Roman" w:hAnsi="Times New Roman" w:eastAsia="宋体" w:cs="Times New Roman"/>
          <w:sz w:val="28"/>
          <w:szCs w:val="32"/>
        </w:rPr>
        <w:t>分，考试时间为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180</w:t>
      </w:r>
      <w:r>
        <w:rPr>
          <w:rFonts w:ascii="Times New Roman" w:hAnsi="Times New Roman" w:eastAsia="宋体" w:cs="Times New Roman"/>
          <w:sz w:val="28"/>
          <w:szCs w:val="32"/>
        </w:rPr>
        <w:t>分钟。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二、答题方式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答题方式为闭卷、笔试。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三、试卷题型结构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1.名词解释，共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40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2.简答题，共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50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3.论述题，共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60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Ⅲ.考查内容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1.马克思主义基本概念和基本原理。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2.马克思主义基本立场、观点和方法。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3.马克思主义经典作家重要著作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主要思想</w:t>
      </w:r>
      <w:r>
        <w:rPr>
          <w:rFonts w:hint="eastAsia" w:ascii="Times New Roman" w:hAnsi="Times New Roman" w:eastAsia="宋体" w:cs="Times New Roman"/>
          <w:sz w:val="28"/>
          <w:szCs w:val="32"/>
        </w:rPr>
        <w:t>和马克思主义发展史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重要阶段。</w:t>
      </w:r>
    </w:p>
    <w:p>
      <w:pPr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</w:p>
    <w:p>
      <w:pPr>
        <w:rPr>
          <w:rFonts w:hint="eastAsia" w:ascii="Times New Roman" w:hAnsi="Times New Roman" w:eastAsia="宋体" w:cs="Times New Roman"/>
          <w:color w:val="FF0000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286CB"/>
    <w:multiLevelType w:val="singleLevel"/>
    <w:tmpl w:val="3D8286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92"/>
    <w:rsid w:val="001755ED"/>
    <w:rsid w:val="0026432B"/>
    <w:rsid w:val="00337D59"/>
    <w:rsid w:val="00552800"/>
    <w:rsid w:val="007A7A20"/>
    <w:rsid w:val="00894F10"/>
    <w:rsid w:val="00987D92"/>
    <w:rsid w:val="00AE083B"/>
    <w:rsid w:val="00BC58EB"/>
    <w:rsid w:val="00FF0714"/>
    <w:rsid w:val="04144D2D"/>
    <w:rsid w:val="043C0C65"/>
    <w:rsid w:val="06025E4D"/>
    <w:rsid w:val="1C2015AC"/>
    <w:rsid w:val="235B14B5"/>
    <w:rsid w:val="27580A90"/>
    <w:rsid w:val="2EB30717"/>
    <w:rsid w:val="3D1E6A70"/>
    <w:rsid w:val="4F494A57"/>
    <w:rsid w:val="63D23270"/>
    <w:rsid w:val="6FBE7BEE"/>
    <w:rsid w:val="707F44B4"/>
    <w:rsid w:val="7A7251F8"/>
    <w:rsid w:val="7F332EC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</Words>
  <Characters>287</Characters>
  <Lines>2</Lines>
  <Paragraphs>1</Paragraphs>
  <TotalTime>0</TotalTime>
  <ScaleCrop>false</ScaleCrop>
  <LinksUpToDate>false</LinksUpToDate>
  <CharactersWithSpaces>336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2020-08-26T01:34:00Z</dcterms:created>
  <dc:creator>家畅 朱</dc:creator>
  <cp:lastModifiedBy>Lenovo</cp:lastModifiedBy>
  <dcterms:modified xsi:type="dcterms:W3CDTF">2021-09-14T00:48:04Z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